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69112" w14:textId="77777777" w:rsidR="00051B71" w:rsidRDefault="00051B71" w:rsidP="006934C9">
      <w:pPr>
        <w:pStyle w:val="Title"/>
        <w:tabs>
          <w:tab w:val="left" w:pos="5850"/>
          <w:tab w:val="left" w:pos="6480"/>
        </w:tabs>
        <w:jc w:val="left"/>
        <w:outlineLvl w:val="0"/>
        <w:rPr>
          <w:b w:val="0"/>
          <w:spacing w:val="0"/>
          <w:szCs w:val="24"/>
        </w:rPr>
      </w:pPr>
    </w:p>
    <w:p w14:paraId="4D5B74ED" w14:textId="4459CCBA" w:rsidR="00C94470" w:rsidRPr="003470E4" w:rsidRDefault="00C94470" w:rsidP="00C94470">
      <w:pPr>
        <w:pStyle w:val="Title"/>
        <w:ind w:right="1422"/>
        <w:jc w:val="left"/>
        <w:rPr>
          <w:rFonts w:asciiTheme="minorHAnsi" w:hAnsiTheme="minorHAnsi"/>
          <w:b w:val="0"/>
          <w:sz w:val="16"/>
        </w:rPr>
      </w:pPr>
      <w:r w:rsidRPr="003470E4">
        <w:rPr>
          <w:rFonts w:asciiTheme="minorHAnsi" w:hAnsiTheme="minorHAnsi"/>
          <w:sz w:val="16"/>
        </w:rPr>
        <w:t>Library Name</w:t>
      </w:r>
    </w:p>
    <w:p w14:paraId="48A17BDE" w14:textId="440FD423" w:rsidR="00C94470" w:rsidRPr="003470E4" w:rsidRDefault="00C94470" w:rsidP="00C94470">
      <w:pPr>
        <w:pStyle w:val="Title"/>
        <w:ind w:right="1422"/>
        <w:jc w:val="left"/>
        <w:rPr>
          <w:rFonts w:asciiTheme="minorHAnsi" w:hAnsiTheme="minorHAnsi"/>
          <w:b w:val="0"/>
          <w:sz w:val="16"/>
        </w:rPr>
      </w:pPr>
      <w:r>
        <w:rPr>
          <w:rFonts w:asciiTheme="minorHAnsi" w:hAnsiTheme="minorHAnsi"/>
          <w:b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D7C2F" wp14:editId="7D671908">
                <wp:simplePos x="0" y="0"/>
                <wp:positionH relativeFrom="column">
                  <wp:posOffset>3596640</wp:posOffset>
                </wp:positionH>
                <wp:positionV relativeFrom="paragraph">
                  <wp:posOffset>43180</wp:posOffset>
                </wp:positionV>
                <wp:extent cx="2057400" cy="12573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7D1D5" w14:textId="44221821" w:rsidR="00C94470" w:rsidRPr="00C94470" w:rsidRDefault="00C9447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9447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&lt;Insert library logo here&gt;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BD7C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3.2pt;margin-top:3.4pt;width:162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" filled="f" stroked="f">
                <v:textbox>
                  <w:txbxContent>
                    <w:p w14:paraId="0397D1D5" w14:textId="44221821" w:rsidR="00C94470" w:rsidRPr="00C94470" w:rsidRDefault="00C9447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9447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&lt;Insert library logo here&gt;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70E4">
        <w:rPr>
          <w:rFonts w:asciiTheme="minorHAnsi" w:hAnsiTheme="minorHAnsi"/>
          <w:b w:val="0"/>
          <w:sz w:val="16"/>
        </w:rPr>
        <w:t>Address</w:t>
      </w:r>
    </w:p>
    <w:p w14:paraId="7619D055" w14:textId="77777777" w:rsidR="00C94470" w:rsidRPr="003470E4" w:rsidRDefault="00C94470" w:rsidP="00C94470">
      <w:pPr>
        <w:pStyle w:val="Title"/>
        <w:ind w:right="1422"/>
        <w:jc w:val="left"/>
        <w:rPr>
          <w:rFonts w:asciiTheme="minorHAnsi" w:hAnsiTheme="minorHAnsi"/>
          <w:b w:val="0"/>
          <w:sz w:val="16"/>
        </w:rPr>
      </w:pPr>
      <w:r w:rsidRPr="003470E4">
        <w:rPr>
          <w:rFonts w:asciiTheme="minorHAnsi" w:hAnsiTheme="minorHAnsi"/>
          <w:b w:val="0"/>
          <w:sz w:val="16"/>
        </w:rPr>
        <w:t>Phone Number</w:t>
      </w:r>
    </w:p>
    <w:p w14:paraId="575A412B" w14:textId="77777777" w:rsidR="00C94470" w:rsidRPr="003470E4" w:rsidRDefault="00C94470" w:rsidP="00C94470">
      <w:pPr>
        <w:pStyle w:val="Title"/>
        <w:ind w:right="1422"/>
        <w:jc w:val="left"/>
        <w:rPr>
          <w:rFonts w:asciiTheme="minorHAnsi" w:hAnsiTheme="minorHAnsi"/>
          <w:b w:val="0"/>
          <w:sz w:val="16"/>
          <w:u w:val="single"/>
        </w:rPr>
      </w:pPr>
      <w:r w:rsidRPr="003470E4">
        <w:rPr>
          <w:rFonts w:asciiTheme="minorHAnsi" w:hAnsiTheme="minorHAnsi"/>
          <w:b w:val="0"/>
          <w:sz w:val="16"/>
        </w:rPr>
        <w:t>Email address</w:t>
      </w:r>
    </w:p>
    <w:p w14:paraId="3C82E4DD" w14:textId="44793CC7" w:rsidR="00C94470" w:rsidRDefault="00C94470" w:rsidP="00C94470">
      <w:pPr>
        <w:pStyle w:val="Title"/>
        <w:ind w:right="1422"/>
        <w:jc w:val="left"/>
        <w:rPr>
          <w:rFonts w:asciiTheme="minorHAnsi" w:hAnsiTheme="minorHAnsi"/>
          <w:b w:val="0"/>
          <w:sz w:val="16"/>
          <w:szCs w:val="16"/>
          <w:u w:val="single"/>
        </w:rPr>
      </w:pPr>
      <w:r w:rsidRPr="003470E4">
        <w:rPr>
          <w:rFonts w:asciiTheme="minorHAnsi" w:hAnsiTheme="minorHAnsi"/>
          <w:b w:val="0"/>
          <w:sz w:val="16"/>
          <w:szCs w:val="16"/>
          <w:u w:val="single"/>
        </w:rPr>
        <w:t>Website</w:t>
      </w:r>
    </w:p>
    <w:p w14:paraId="684B46BC" w14:textId="77777777" w:rsidR="00C94470" w:rsidRDefault="00C94470" w:rsidP="00C94470">
      <w:pPr>
        <w:pStyle w:val="Title"/>
        <w:ind w:right="1422"/>
        <w:jc w:val="left"/>
        <w:rPr>
          <w:rFonts w:asciiTheme="minorHAnsi" w:hAnsiTheme="minorHAnsi"/>
          <w:b w:val="0"/>
          <w:sz w:val="16"/>
          <w:szCs w:val="16"/>
          <w:u w:val="single"/>
        </w:rPr>
      </w:pPr>
    </w:p>
    <w:p w14:paraId="7A1D7056" w14:textId="03A64EEC" w:rsidR="00C94470" w:rsidRPr="00C94470" w:rsidRDefault="00C94470" w:rsidP="00C94470">
      <w:pPr>
        <w:pStyle w:val="Title"/>
        <w:ind w:right="1422"/>
        <w:jc w:val="left"/>
        <w:rPr>
          <w:rFonts w:asciiTheme="minorHAnsi" w:hAnsiTheme="minorHAnsi"/>
          <w:sz w:val="36"/>
          <w:szCs w:val="36"/>
        </w:rPr>
      </w:pPr>
      <w:r w:rsidRPr="00C94470">
        <w:rPr>
          <w:rFonts w:asciiTheme="minorHAnsi" w:hAnsiTheme="minorHAnsi"/>
          <w:sz w:val="36"/>
          <w:szCs w:val="36"/>
        </w:rPr>
        <w:t xml:space="preserve">News Release </w:t>
      </w:r>
    </w:p>
    <w:p w14:paraId="247840C4" w14:textId="77777777" w:rsidR="00C94470" w:rsidRDefault="00C94470" w:rsidP="006934C9">
      <w:pPr>
        <w:pStyle w:val="Title"/>
        <w:tabs>
          <w:tab w:val="left" w:pos="5850"/>
          <w:tab w:val="left" w:pos="6480"/>
        </w:tabs>
        <w:jc w:val="left"/>
        <w:outlineLvl w:val="0"/>
        <w:rPr>
          <w:b w:val="0"/>
          <w:spacing w:val="0"/>
          <w:szCs w:val="24"/>
        </w:rPr>
      </w:pPr>
    </w:p>
    <w:p w14:paraId="1EAC0F84" w14:textId="77777777" w:rsidR="006934C9" w:rsidRPr="003470E4" w:rsidRDefault="006934C9" w:rsidP="006934C9">
      <w:pPr>
        <w:pStyle w:val="Title"/>
        <w:tabs>
          <w:tab w:val="left" w:pos="5850"/>
          <w:tab w:val="left" w:pos="6480"/>
        </w:tabs>
        <w:jc w:val="left"/>
        <w:outlineLvl w:val="0"/>
        <w:rPr>
          <w:rFonts w:asciiTheme="minorHAnsi" w:hAnsiTheme="minorHAnsi"/>
          <w:sz w:val="16"/>
        </w:rPr>
      </w:pPr>
      <w:r w:rsidRPr="003470E4">
        <w:rPr>
          <w:rFonts w:asciiTheme="minorHAnsi" w:hAnsiTheme="minorHAnsi"/>
          <w:sz w:val="16"/>
        </w:rPr>
        <w:t>Media Contact:</w:t>
      </w:r>
      <w:bookmarkStart w:id="0" w:name="_GoBack"/>
      <w:bookmarkEnd w:id="0"/>
    </w:p>
    <w:p w14:paraId="49DC0129" w14:textId="77777777" w:rsidR="006934C9" w:rsidRPr="003470E4" w:rsidRDefault="006934C9" w:rsidP="006934C9">
      <w:pPr>
        <w:pStyle w:val="Title"/>
        <w:jc w:val="left"/>
        <w:rPr>
          <w:rFonts w:asciiTheme="minorHAnsi" w:hAnsiTheme="minorHAnsi"/>
          <w:b w:val="0"/>
          <w:sz w:val="17"/>
        </w:rPr>
      </w:pPr>
      <w:r w:rsidRPr="003470E4">
        <w:rPr>
          <w:rFonts w:asciiTheme="minorHAnsi" w:hAnsiTheme="minorHAnsi"/>
          <w:b w:val="0"/>
          <w:sz w:val="17"/>
        </w:rPr>
        <w:t>Contact Name</w:t>
      </w:r>
    </w:p>
    <w:p w14:paraId="1825634E" w14:textId="77777777" w:rsidR="006934C9" w:rsidRPr="003470E4" w:rsidRDefault="006934C9" w:rsidP="006934C9">
      <w:pPr>
        <w:pStyle w:val="Title"/>
        <w:jc w:val="left"/>
        <w:rPr>
          <w:rFonts w:asciiTheme="minorHAnsi" w:hAnsiTheme="minorHAnsi"/>
          <w:b w:val="0"/>
          <w:sz w:val="17"/>
        </w:rPr>
      </w:pPr>
      <w:r w:rsidRPr="003470E4">
        <w:rPr>
          <w:rFonts w:asciiTheme="minorHAnsi" w:hAnsiTheme="minorHAnsi"/>
          <w:b w:val="0"/>
          <w:sz w:val="17"/>
        </w:rPr>
        <w:t>Contact Phone Number</w:t>
      </w:r>
    </w:p>
    <w:p w14:paraId="6D5F5FE8" w14:textId="77777777" w:rsidR="006934C9" w:rsidRPr="003470E4" w:rsidRDefault="006934C9" w:rsidP="006934C9">
      <w:pPr>
        <w:pStyle w:val="Title"/>
        <w:jc w:val="left"/>
        <w:rPr>
          <w:rFonts w:asciiTheme="minorHAnsi" w:hAnsiTheme="minorHAnsi"/>
          <w:b w:val="0"/>
          <w:sz w:val="17"/>
        </w:rPr>
      </w:pPr>
      <w:r w:rsidRPr="003470E4">
        <w:rPr>
          <w:rFonts w:asciiTheme="minorHAnsi" w:hAnsiTheme="minorHAnsi"/>
          <w:b w:val="0"/>
          <w:sz w:val="17"/>
        </w:rPr>
        <w:t>Contact email address</w:t>
      </w:r>
      <w:r w:rsidRPr="003470E4">
        <w:rPr>
          <w:rFonts w:asciiTheme="minorHAnsi" w:hAnsiTheme="minorHAnsi"/>
        </w:rPr>
        <w:tab/>
      </w:r>
    </w:p>
    <w:p w14:paraId="7EEF2670" w14:textId="77777777" w:rsidR="006934C9" w:rsidRPr="003470E4" w:rsidRDefault="006934C9" w:rsidP="006934C9">
      <w:pPr>
        <w:pStyle w:val="Title"/>
        <w:jc w:val="left"/>
        <w:rPr>
          <w:rFonts w:asciiTheme="minorHAnsi" w:hAnsiTheme="minorHAnsi" w:cs="Arial"/>
          <w:b w:val="0"/>
          <w:sz w:val="18"/>
          <w:szCs w:val="18"/>
        </w:rPr>
      </w:pPr>
      <w:r w:rsidRPr="003470E4">
        <w:rPr>
          <w:rFonts w:asciiTheme="minorHAnsi" w:hAnsiTheme="minorHAnsi" w:cs="Arial"/>
          <w:b w:val="0"/>
          <w:sz w:val="17"/>
        </w:rPr>
        <w:tab/>
      </w:r>
    </w:p>
    <w:tbl>
      <w:tblPr>
        <w:tblW w:w="955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6934C9" w:rsidRPr="003470E4" w14:paraId="5BECF034" w14:textId="77777777" w:rsidTr="00AC1869">
        <w:trPr>
          <w:trHeight w:val="1286"/>
        </w:trPr>
        <w:tc>
          <w:tcPr>
            <w:tcW w:w="9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28AE7" w14:textId="77777777" w:rsidR="006934C9" w:rsidRPr="003470E4" w:rsidRDefault="006934C9" w:rsidP="00AC1869">
            <w:pPr>
              <w:jc w:val="center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  <w:p w14:paraId="2A000B41" w14:textId="39255C9F" w:rsidR="006934C9" w:rsidRPr="003470E4" w:rsidRDefault="00885F54" w:rsidP="00AC1869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highlight w:val="yellow"/>
              </w:rPr>
              <w:t>[</w:t>
            </w:r>
            <w:r w:rsidR="00836B68" w:rsidRPr="00EA6B5D">
              <w:rPr>
                <w:rFonts w:asciiTheme="minorHAnsi" w:hAnsiTheme="minorHAnsi" w:cs="Arial"/>
                <w:b/>
                <w:bCs/>
                <w:sz w:val="28"/>
                <w:highlight w:val="yellow"/>
              </w:rPr>
              <w:t>NAME OF LIBRARY</w:t>
            </w:r>
            <w:r w:rsidRPr="00885F54">
              <w:rPr>
                <w:rFonts w:asciiTheme="minorHAnsi" w:hAnsiTheme="minorHAnsi" w:cs="Arial"/>
                <w:b/>
                <w:bCs/>
                <w:sz w:val="28"/>
                <w:highlight w:val="yellow"/>
              </w:rPr>
              <w:t>]</w:t>
            </w:r>
            <w:r w:rsidR="00836B68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  <w:r w:rsidR="007A3C7C">
              <w:rPr>
                <w:rFonts w:asciiTheme="minorHAnsi" w:hAnsiTheme="minorHAnsi" w:cs="Arial"/>
                <w:b/>
                <w:bCs/>
                <w:sz w:val="28"/>
              </w:rPr>
              <w:t>Now Offers</w:t>
            </w:r>
            <w:r w:rsidR="003E298F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  <w:r w:rsidR="00ED09B9">
              <w:rPr>
                <w:rFonts w:asciiTheme="minorHAnsi" w:hAnsiTheme="minorHAnsi" w:cs="Arial"/>
                <w:b/>
                <w:bCs/>
                <w:sz w:val="28"/>
              </w:rPr>
              <w:t>New Online Digital Resource to Help E</w:t>
            </w:r>
            <w:r w:rsidR="00ED09B9" w:rsidRPr="00ED09B9">
              <w:rPr>
                <w:rFonts w:asciiTheme="minorHAnsi" w:hAnsiTheme="minorHAnsi" w:cs="Arial"/>
                <w:b/>
                <w:bCs/>
                <w:sz w:val="28"/>
              </w:rPr>
              <w:t xml:space="preserve">ntrepreneurs </w:t>
            </w:r>
            <w:r w:rsidR="00ED09B9">
              <w:rPr>
                <w:rFonts w:asciiTheme="minorHAnsi" w:hAnsiTheme="minorHAnsi" w:cs="Arial"/>
                <w:b/>
                <w:bCs/>
                <w:sz w:val="28"/>
              </w:rPr>
              <w:t>Start and Operate a Business</w:t>
            </w:r>
          </w:p>
          <w:p w14:paraId="1E72AE75" w14:textId="77777777" w:rsidR="00ED09B9" w:rsidRDefault="00ED09B9" w:rsidP="00AC1869">
            <w:pPr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  <w:p w14:paraId="5DF326D1" w14:textId="3BEBB8AC" w:rsidR="00901BD9" w:rsidRDefault="00D92C3D" w:rsidP="00AC1869">
            <w:pPr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Cs w:val="22"/>
              </w:rPr>
              <w:t>Gale</w:t>
            </w:r>
            <w:r w:rsidR="00ED09B9" w:rsidRPr="00ED09B9">
              <w:rPr>
                <w:rFonts w:asciiTheme="minorHAnsi" w:hAnsiTheme="minorHAnsi" w:cs="Arial"/>
                <w:i/>
                <w:iCs/>
                <w:szCs w:val="22"/>
              </w:rPr>
              <w:t xml:space="preserve"> Business</w:t>
            </w:r>
            <w:r>
              <w:rPr>
                <w:rFonts w:asciiTheme="minorHAnsi" w:hAnsiTheme="minorHAnsi" w:cs="Arial"/>
                <w:i/>
                <w:iCs/>
                <w:szCs w:val="22"/>
              </w:rPr>
              <w:t>:</w:t>
            </w:r>
            <w:r w:rsidR="00ED09B9" w:rsidRPr="00ED09B9">
              <w:rPr>
                <w:rFonts w:asciiTheme="minorHAnsi" w:hAnsiTheme="minorHAnsi" w:cs="Arial"/>
                <w:i/>
                <w:iCs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i/>
                <w:iCs/>
                <w:szCs w:val="22"/>
              </w:rPr>
              <w:t>Entrepreneurship</w:t>
            </w:r>
            <w:r w:rsidR="00EF6067">
              <w:rPr>
                <w:rFonts w:asciiTheme="minorHAnsi" w:hAnsiTheme="minorHAnsi" w:cs="Arial"/>
                <w:i/>
                <w:iCs/>
                <w:szCs w:val="22"/>
              </w:rPr>
              <w:t xml:space="preserve"> provides</w:t>
            </w:r>
            <w:r w:rsidR="005C7713">
              <w:rPr>
                <w:rFonts w:asciiTheme="minorHAnsi" w:hAnsiTheme="minorHAnsi" w:cs="Arial"/>
                <w:i/>
                <w:iCs/>
                <w:szCs w:val="22"/>
              </w:rPr>
              <w:t xml:space="preserve"> information and planning tools to </w:t>
            </w:r>
            <w:r w:rsidR="00800EB5">
              <w:rPr>
                <w:rFonts w:asciiTheme="minorHAnsi" w:hAnsiTheme="minorHAnsi" w:cs="Arial"/>
                <w:i/>
                <w:iCs/>
                <w:szCs w:val="22"/>
              </w:rPr>
              <w:t>help</w:t>
            </w:r>
            <w:r w:rsidR="005C7713">
              <w:rPr>
                <w:rFonts w:asciiTheme="minorHAnsi" w:hAnsiTheme="minorHAnsi" w:cs="Arial"/>
                <w:i/>
                <w:iCs/>
                <w:szCs w:val="22"/>
              </w:rPr>
              <w:t xml:space="preserve"> entrepreneurs achieve their business goals</w:t>
            </w:r>
          </w:p>
          <w:p w14:paraId="0412AFBF" w14:textId="03B8A734" w:rsidR="006934C9" w:rsidRPr="003470E4" w:rsidRDefault="00CF0A4A" w:rsidP="00AC1869">
            <w:pPr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CF0A4A">
              <w:rPr>
                <w:rFonts w:asciiTheme="minorHAnsi" w:hAnsiTheme="minorHAnsi" w:cs="Arial"/>
                <w:i/>
                <w:iCs/>
                <w:szCs w:val="22"/>
              </w:rPr>
              <w:t xml:space="preserve"> </w:t>
            </w:r>
          </w:p>
        </w:tc>
      </w:tr>
    </w:tbl>
    <w:p w14:paraId="6D796FF8" w14:textId="344B6E17" w:rsidR="003061B2" w:rsidRPr="003061B2" w:rsidRDefault="006934C9" w:rsidP="011AA22B">
      <w:pPr>
        <w:pStyle w:val="NormalWeb"/>
        <w:rPr>
          <w:rFonts w:asciiTheme="minorHAnsi" w:eastAsiaTheme="minorEastAsia" w:hAnsiTheme="minorHAnsi" w:cstheme="minorBidi"/>
          <w:sz w:val="20"/>
          <w:szCs w:val="20"/>
        </w:rPr>
      </w:pPr>
      <w:r w:rsidRPr="011AA22B">
        <w:rPr>
          <w:rStyle w:val="Strong"/>
          <w:rFonts w:asciiTheme="minorHAnsi" w:eastAsiaTheme="minorEastAsia" w:hAnsiTheme="minorHAnsi" w:cstheme="minorBidi"/>
          <w:sz w:val="20"/>
          <w:szCs w:val="20"/>
          <w:highlight w:val="yellow"/>
        </w:rPr>
        <w:t xml:space="preserve">City, State, Month, Day, </w:t>
      </w:r>
      <w:r w:rsidR="003470E4" w:rsidRPr="011AA22B">
        <w:rPr>
          <w:rStyle w:val="Strong"/>
          <w:rFonts w:asciiTheme="minorHAnsi" w:eastAsiaTheme="minorEastAsia" w:hAnsiTheme="minorHAnsi" w:cstheme="minorBidi"/>
          <w:color w:val="000000" w:themeColor="text1"/>
          <w:sz w:val="20"/>
          <w:szCs w:val="20"/>
          <w:highlight w:val="yellow"/>
        </w:rPr>
        <w:t>Year</w:t>
      </w:r>
      <w:r w:rsidRPr="011AA22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– </w:t>
      </w:r>
      <w:r w:rsidR="00885F54" w:rsidRPr="00885F54">
        <w:rPr>
          <w:rFonts w:asciiTheme="minorHAnsi" w:eastAsiaTheme="minorEastAsia" w:hAnsiTheme="minorHAnsi" w:cstheme="minorBidi"/>
          <w:color w:val="000000" w:themeColor="text1"/>
          <w:sz w:val="20"/>
          <w:szCs w:val="20"/>
          <w:highlight w:val="yellow"/>
        </w:rPr>
        <w:t>[</w:t>
      </w:r>
      <w:r w:rsidRPr="00885F54">
        <w:rPr>
          <w:rFonts w:asciiTheme="minorHAnsi" w:eastAsiaTheme="minorEastAsia" w:hAnsiTheme="minorHAnsi" w:cstheme="minorBidi"/>
          <w:sz w:val="20"/>
          <w:szCs w:val="20"/>
          <w:highlight w:val="yellow"/>
        </w:rPr>
        <w:t>NAME OF TOWN</w:t>
      </w:r>
      <w:r w:rsidR="00885F54" w:rsidRPr="00885F54">
        <w:rPr>
          <w:rFonts w:asciiTheme="minorHAnsi" w:eastAsiaTheme="minorEastAsia" w:hAnsiTheme="minorHAnsi" w:cstheme="minorBidi"/>
          <w:sz w:val="20"/>
          <w:szCs w:val="20"/>
          <w:highlight w:val="yellow"/>
        </w:rPr>
        <w:t>]</w:t>
      </w:r>
      <w:r w:rsidRPr="011AA22B">
        <w:rPr>
          <w:rFonts w:asciiTheme="minorHAnsi" w:eastAsiaTheme="minorEastAsia" w:hAnsiTheme="minorHAnsi" w:cstheme="minorBidi"/>
          <w:sz w:val="20"/>
          <w:szCs w:val="20"/>
        </w:rPr>
        <w:t xml:space="preserve"> residents</w:t>
      </w:r>
      <w:r w:rsidR="00BF4A6C" w:rsidRPr="011AA22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E146A" w:rsidRPr="011AA22B">
        <w:rPr>
          <w:rFonts w:asciiTheme="minorHAnsi" w:eastAsiaTheme="minorEastAsia" w:hAnsiTheme="minorHAnsi" w:cstheme="minorBidi"/>
          <w:sz w:val="20"/>
          <w:szCs w:val="20"/>
        </w:rPr>
        <w:t>now</w:t>
      </w:r>
      <w:r w:rsidR="00800EB5">
        <w:rPr>
          <w:rFonts w:asciiTheme="minorHAnsi" w:eastAsiaTheme="minorEastAsia" w:hAnsiTheme="minorHAnsi" w:cstheme="minorBidi"/>
          <w:sz w:val="20"/>
          <w:szCs w:val="20"/>
        </w:rPr>
        <w:t xml:space="preserve"> have</w:t>
      </w:r>
      <w:r w:rsidR="000E146A" w:rsidRPr="011AA22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853B15" w:rsidRPr="011AA22B">
        <w:rPr>
          <w:rFonts w:asciiTheme="minorHAnsi" w:eastAsiaTheme="minorEastAsia" w:hAnsiTheme="minorHAnsi" w:cstheme="minorBidi"/>
          <w:sz w:val="20"/>
          <w:szCs w:val="20"/>
        </w:rPr>
        <w:t>access</w:t>
      </w:r>
      <w:r w:rsidR="00800EB5">
        <w:rPr>
          <w:rFonts w:asciiTheme="minorHAnsi" w:eastAsiaTheme="minorEastAsia" w:hAnsiTheme="minorHAnsi" w:cstheme="minorBidi"/>
          <w:sz w:val="20"/>
          <w:szCs w:val="20"/>
        </w:rPr>
        <w:t xml:space="preserve"> to </w:t>
      </w:r>
      <w:hyperlink r:id="rId7" w:history="1">
        <w:r w:rsidR="007066B7" w:rsidRPr="00FE4C64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Gale Business: Entrepreneurshi</w:t>
        </w:r>
        <w:r w:rsidR="007066B7" w:rsidRPr="00FE4C64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p</w:t>
        </w:r>
      </w:hyperlink>
      <w:r w:rsidR="007066B7">
        <w:rPr>
          <w:i/>
          <w:iCs/>
        </w:rPr>
        <w:t>,</w:t>
      </w:r>
      <w:r w:rsidR="00800EB5">
        <w:rPr>
          <w:rFonts w:asciiTheme="minorHAnsi" w:eastAsiaTheme="minorEastAsia" w:hAnsiTheme="minorHAnsi" w:cstheme="minorBidi"/>
          <w:i/>
          <w:sz w:val="20"/>
          <w:szCs w:val="20"/>
        </w:rPr>
        <w:t xml:space="preserve"> </w:t>
      </w:r>
      <w:r w:rsidR="00F621A7">
        <w:rPr>
          <w:rFonts w:asciiTheme="minorHAnsi" w:eastAsiaTheme="minorEastAsia" w:hAnsiTheme="minorHAnsi" w:cstheme="minorBidi"/>
          <w:sz w:val="20"/>
          <w:szCs w:val="20"/>
        </w:rPr>
        <w:t>a free</w:t>
      </w:r>
      <w:r w:rsidR="00800EB5">
        <w:rPr>
          <w:rFonts w:asciiTheme="minorHAnsi" w:eastAsiaTheme="minorEastAsia" w:hAnsiTheme="minorHAnsi" w:cstheme="minorBidi"/>
          <w:sz w:val="20"/>
          <w:szCs w:val="20"/>
        </w:rPr>
        <w:t xml:space="preserve"> online</w:t>
      </w:r>
      <w:r w:rsidR="003061B2">
        <w:rPr>
          <w:rFonts w:asciiTheme="minorHAnsi" w:eastAsiaTheme="minorEastAsia" w:hAnsiTheme="minorHAnsi" w:cstheme="minorBidi"/>
          <w:sz w:val="20"/>
          <w:szCs w:val="20"/>
        </w:rPr>
        <w:t xml:space="preserve"> database </w:t>
      </w:r>
      <w:r w:rsidR="003061B2" w:rsidRPr="003061B2">
        <w:rPr>
          <w:rFonts w:asciiTheme="minorHAnsi" w:eastAsiaTheme="minorEastAsia" w:hAnsiTheme="minorHAnsi" w:cstheme="minorBidi"/>
          <w:sz w:val="20"/>
          <w:szCs w:val="20"/>
        </w:rPr>
        <w:t>that covers all aspects of starting and operating a business, including accounting, finance, human resources, management, marketing, tax, and more.</w:t>
      </w:r>
      <w:r w:rsidR="011AA22B" w:rsidRPr="011AA22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27F7E">
        <w:rPr>
          <w:rFonts w:asciiTheme="minorHAnsi" w:eastAsiaTheme="minorEastAsia" w:hAnsiTheme="minorHAnsi" w:cstheme="minorBidi"/>
          <w:sz w:val="20"/>
          <w:szCs w:val="20"/>
        </w:rPr>
        <w:t xml:space="preserve">Combining </w:t>
      </w:r>
      <w:r w:rsidR="00D27F7E" w:rsidRPr="00D27F7E">
        <w:rPr>
          <w:rFonts w:asciiTheme="minorHAnsi" w:eastAsiaTheme="minorEastAsia" w:hAnsiTheme="minorHAnsi" w:cstheme="minorBidi"/>
          <w:sz w:val="20"/>
          <w:szCs w:val="20"/>
        </w:rPr>
        <w:t>authoritative periodical and reference content</w:t>
      </w:r>
      <w:r w:rsidR="00D27F7E">
        <w:rPr>
          <w:rFonts w:asciiTheme="minorHAnsi" w:eastAsiaTheme="minorEastAsia" w:hAnsiTheme="minorHAnsi" w:cstheme="minorBidi"/>
          <w:sz w:val="20"/>
          <w:szCs w:val="20"/>
        </w:rPr>
        <w:t>, novice entrepreneurs</w:t>
      </w:r>
      <w:r w:rsidR="00AC6BAC">
        <w:rPr>
          <w:rFonts w:asciiTheme="minorHAnsi" w:eastAsiaTheme="minorEastAsia" w:hAnsiTheme="minorHAnsi" w:cstheme="minorBidi"/>
          <w:sz w:val="20"/>
          <w:szCs w:val="20"/>
        </w:rPr>
        <w:t>, as well as business students,</w:t>
      </w:r>
      <w:r w:rsidR="00F621A7">
        <w:rPr>
          <w:rFonts w:asciiTheme="minorHAnsi" w:eastAsiaTheme="minorEastAsia" w:hAnsiTheme="minorHAnsi" w:cstheme="minorBidi"/>
          <w:sz w:val="20"/>
          <w:szCs w:val="20"/>
        </w:rPr>
        <w:t xml:space="preserve"> have the guidance and resources they need to jumpstart their </w:t>
      </w:r>
      <w:r w:rsidR="004D562E">
        <w:rPr>
          <w:rFonts w:asciiTheme="minorHAnsi" w:eastAsiaTheme="minorEastAsia" w:hAnsiTheme="minorHAnsi" w:cstheme="minorBidi"/>
          <w:sz w:val="20"/>
          <w:szCs w:val="20"/>
        </w:rPr>
        <w:t>business development plans</w:t>
      </w:r>
      <w:r w:rsidR="00F621A7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590CB30C" w14:textId="7A35C55A" w:rsidR="003061B2" w:rsidRDefault="00FE4C64" w:rsidP="011AA22B">
      <w:pPr>
        <w:pStyle w:val="NormalWeb"/>
        <w:rPr>
          <w:rFonts w:asciiTheme="minorHAnsi" w:eastAsiaTheme="minorEastAsia" w:hAnsiTheme="minorHAnsi" w:cstheme="minorBidi"/>
          <w:i/>
          <w:iCs/>
          <w:sz w:val="20"/>
          <w:szCs w:val="20"/>
          <w:lang w:val="en"/>
        </w:rPr>
      </w:pPr>
      <w:r w:rsidRPr="00FE4C64">
        <w:rPr>
          <w:rFonts w:asciiTheme="minorHAnsi" w:hAnsiTheme="minorHAnsi" w:cstheme="minorHAnsi"/>
          <w:i/>
          <w:iCs/>
          <w:sz w:val="20"/>
          <w:szCs w:val="20"/>
        </w:rPr>
        <w:t>Gale Business: Entrepreneurship</w:t>
      </w:r>
      <w:r w:rsidR="003061B2" w:rsidRPr="011AA22B">
        <w:rPr>
          <w:rFonts w:asciiTheme="minorHAnsi" w:eastAsiaTheme="minorEastAsia" w:hAnsiTheme="minorHAnsi" w:cstheme="minorBidi"/>
          <w:sz w:val="20"/>
          <w:szCs w:val="20"/>
        </w:rPr>
        <w:t xml:space="preserve">, from Gale, a Cengage Company, offers an intuitive interface providing multiple pathways to key information for both </w:t>
      </w:r>
      <w:r w:rsidR="00AE2153">
        <w:rPr>
          <w:rFonts w:asciiTheme="minorHAnsi" w:eastAsiaTheme="minorEastAsia" w:hAnsiTheme="minorHAnsi" w:cstheme="minorBidi"/>
          <w:sz w:val="20"/>
          <w:szCs w:val="20"/>
        </w:rPr>
        <w:t>beginner</w:t>
      </w:r>
      <w:r w:rsidR="003061B2" w:rsidRPr="011AA22B">
        <w:rPr>
          <w:rFonts w:asciiTheme="minorHAnsi" w:eastAsiaTheme="minorEastAsia" w:hAnsiTheme="minorHAnsi" w:cstheme="minorBidi"/>
          <w:sz w:val="20"/>
          <w:szCs w:val="20"/>
        </w:rPr>
        <w:t xml:space="preserve"> and experienced entrepreneurs. Users can quickly learn how to start a business, write a business plan, craft a marketing campaign, launch a product and more.</w:t>
      </w:r>
    </w:p>
    <w:p w14:paraId="292CCA6D" w14:textId="5D746BF4" w:rsidR="011AA22B" w:rsidRDefault="00CF0A4A" w:rsidP="011AA22B">
      <w:pPr>
        <w:pStyle w:val="NormalWeb"/>
        <w:rPr>
          <w:rFonts w:asciiTheme="minorHAnsi" w:eastAsiaTheme="minorEastAsia" w:hAnsiTheme="minorHAnsi" w:cstheme="minorBidi"/>
          <w:sz w:val="20"/>
          <w:szCs w:val="20"/>
        </w:rPr>
      </w:pPr>
      <w:r w:rsidRPr="011AA22B">
        <w:rPr>
          <w:rFonts w:asciiTheme="minorHAnsi" w:eastAsiaTheme="minorEastAsia" w:hAnsiTheme="minorHAnsi" w:cstheme="minorBidi"/>
          <w:sz w:val="20"/>
          <w:szCs w:val="20"/>
        </w:rPr>
        <w:t>“</w:t>
      </w:r>
      <w:r w:rsidR="00FE4C64" w:rsidRPr="00FE4C64">
        <w:rPr>
          <w:rFonts w:asciiTheme="minorHAnsi" w:hAnsiTheme="minorHAnsi" w:cstheme="minorHAnsi"/>
          <w:i/>
          <w:iCs/>
          <w:sz w:val="20"/>
          <w:szCs w:val="20"/>
        </w:rPr>
        <w:t xml:space="preserve">Gale Business: </w:t>
      </w:r>
      <w:proofErr w:type="spellStart"/>
      <w:r w:rsidR="00FE4C64" w:rsidRPr="00FE4C64">
        <w:rPr>
          <w:rFonts w:asciiTheme="minorHAnsi" w:hAnsiTheme="minorHAnsi" w:cstheme="minorHAnsi"/>
          <w:i/>
          <w:iCs/>
          <w:sz w:val="20"/>
          <w:szCs w:val="20"/>
        </w:rPr>
        <w:t>Entrepreneurship</w:t>
      </w:r>
      <w:r w:rsidRPr="011AA22B">
        <w:rPr>
          <w:rFonts w:asciiTheme="minorHAnsi" w:eastAsiaTheme="minorEastAsia" w:hAnsiTheme="minorHAnsi" w:cstheme="minorBidi"/>
          <w:sz w:val="20"/>
          <w:szCs w:val="20"/>
        </w:rPr>
        <w:t>directs</w:t>
      </w:r>
      <w:proofErr w:type="spellEnd"/>
      <w:r w:rsidRPr="011AA22B">
        <w:rPr>
          <w:rFonts w:asciiTheme="minorHAnsi" w:eastAsiaTheme="minorEastAsia" w:hAnsiTheme="minorHAnsi" w:cstheme="minorBidi"/>
          <w:sz w:val="20"/>
          <w:szCs w:val="20"/>
        </w:rPr>
        <w:t xml:space="preserve"> entrepreneurs, students and anyone else needing reliable small business information to rich, up-to-date, relevant resources,” said </w:t>
      </w:r>
      <w:r w:rsidR="00885F54" w:rsidRPr="00885F54">
        <w:rPr>
          <w:rFonts w:asciiTheme="minorHAnsi" w:eastAsiaTheme="minorEastAsia" w:hAnsiTheme="minorHAnsi" w:cstheme="minorBidi"/>
          <w:sz w:val="20"/>
          <w:szCs w:val="20"/>
          <w:highlight w:val="yellow"/>
        </w:rPr>
        <w:t>[</w:t>
      </w:r>
      <w:r w:rsidR="000E146A" w:rsidRPr="00885F54">
        <w:rPr>
          <w:rFonts w:asciiTheme="minorHAnsi" w:eastAsiaTheme="minorEastAsia" w:hAnsiTheme="minorHAnsi" w:cstheme="minorBidi"/>
          <w:sz w:val="20"/>
          <w:szCs w:val="20"/>
          <w:highlight w:val="yellow"/>
        </w:rPr>
        <w:t>NAME OF LIBRARY DIRECTOR</w:t>
      </w:r>
      <w:r w:rsidR="00885F54" w:rsidRPr="00885F54">
        <w:rPr>
          <w:rFonts w:asciiTheme="minorHAnsi" w:eastAsiaTheme="minorEastAsia" w:hAnsiTheme="minorHAnsi" w:cstheme="minorBidi"/>
          <w:sz w:val="20"/>
          <w:szCs w:val="20"/>
          <w:highlight w:val="yellow"/>
        </w:rPr>
        <w:t>]</w:t>
      </w:r>
      <w:r w:rsidR="000E146A" w:rsidRPr="011AA22B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13273" w:rsidRPr="011AA22B">
        <w:rPr>
          <w:rFonts w:asciiTheme="minorHAnsi" w:eastAsiaTheme="minorEastAsia" w:hAnsiTheme="minorHAnsi" w:cstheme="minorBidi"/>
          <w:sz w:val="20"/>
          <w:szCs w:val="20"/>
        </w:rPr>
        <w:t xml:space="preserve">“Offering this resource is another example of how libraries support local economic development within the community.” </w:t>
      </w:r>
    </w:p>
    <w:p w14:paraId="7F077AF9" w14:textId="43BE6C1E" w:rsidR="004D562E" w:rsidRDefault="00FE4C64" w:rsidP="00CE4D39">
      <w:pPr>
        <w:spacing w:after="60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00FE4C64">
        <w:rPr>
          <w:rFonts w:asciiTheme="minorHAnsi" w:hAnsiTheme="minorHAnsi" w:cstheme="minorHAnsi"/>
          <w:i/>
          <w:iCs/>
          <w:sz w:val="20"/>
          <w:szCs w:val="20"/>
        </w:rPr>
        <w:t>Gale Business: Entrepreneurship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4D562E" w:rsidRPr="004369EF">
        <w:rPr>
          <w:rFonts w:asciiTheme="minorHAnsi" w:eastAsiaTheme="minorEastAsia" w:hAnsiTheme="minorHAnsi" w:cstheme="minorBidi"/>
          <w:sz w:val="20"/>
          <w:szCs w:val="20"/>
        </w:rPr>
        <w:t>features</w:t>
      </w:r>
      <w:r w:rsidR="004D562E">
        <w:rPr>
          <w:rFonts w:asciiTheme="minorHAnsi" w:eastAsiaTheme="minorEastAsia" w:hAnsiTheme="minorHAnsi" w:cstheme="minorBidi"/>
          <w:i/>
          <w:iCs/>
          <w:sz w:val="20"/>
          <w:szCs w:val="20"/>
        </w:rPr>
        <w:t>:</w:t>
      </w:r>
    </w:p>
    <w:p w14:paraId="2DA6812C" w14:textId="77777777" w:rsidR="00301E0D" w:rsidRPr="00301E0D" w:rsidRDefault="004D562E" w:rsidP="00CE4D39">
      <w:pPr>
        <w:pStyle w:val="ListParagraph"/>
        <w:numPr>
          <w:ilvl w:val="0"/>
          <w:numId w:val="14"/>
        </w:numPr>
        <w:spacing w:after="60"/>
        <w:contextualSpacing w:val="0"/>
        <w:rPr>
          <w:rFonts w:asciiTheme="minorHAnsi" w:eastAsiaTheme="minorEastAsia" w:hAnsiTheme="minorHAnsi" w:cstheme="minorHAnsi"/>
          <w:sz w:val="20"/>
          <w:szCs w:val="20"/>
        </w:rPr>
      </w:pPr>
      <w:r w:rsidRPr="004D562E">
        <w:rPr>
          <w:rFonts w:asciiTheme="minorHAnsi" w:hAnsiTheme="minorHAnsi" w:cstheme="minorHAnsi"/>
          <w:sz w:val="20"/>
          <w:szCs w:val="20"/>
        </w:rPr>
        <w:t>Easy-to-browse homepage features four key business stages—plan, fund, start, and manage.</w:t>
      </w:r>
    </w:p>
    <w:p w14:paraId="1C102F93" w14:textId="77777777" w:rsidR="00301E0D" w:rsidRPr="00301E0D" w:rsidRDefault="00301E0D" w:rsidP="00CE4D39">
      <w:pPr>
        <w:pStyle w:val="ListParagraph"/>
        <w:numPr>
          <w:ilvl w:val="0"/>
          <w:numId w:val="14"/>
        </w:numPr>
        <w:spacing w:after="60"/>
        <w:contextualSpacing w:val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More than 700 business plan templates</w:t>
      </w:r>
    </w:p>
    <w:p w14:paraId="52FFE332" w14:textId="77777777" w:rsidR="00CE4D39" w:rsidRPr="00CE4D39" w:rsidRDefault="00301E0D" w:rsidP="00CE4D39">
      <w:pPr>
        <w:pStyle w:val="ListParagraph"/>
        <w:numPr>
          <w:ilvl w:val="0"/>
          <w:numId w:val="14"/>
        </w:numPr>
        <w:spacing w:after="60"/>
        <w:contextualSpacing w:val="0"/>
        <w:rPr>
          <w:rFonts w:asciiTheme="minorHAnsi" w:eastAsiaTheme="minorEastAsia" w:hAnsiTheme="minorHAnsi" w:cstheme="minorHAnsi"/>
          <w:sz w:val="20"/>
          <w:szCs w:val="20"/>
        </w:rPr>
      </w:pPr>
      <w:r w:rsidRPr="004D562E">
        <w:rPr>
          <w:rFonts w:asciiTheme="minorHAnsi" w:hAnsiTheme="minorHAnsi" w:cstheme="minorHAnsi"/>
          <w:sz w:val="20"/>
          <w:szCs w:val="20"/>
        </w:rPr>
        <w:t xml:space="preserve"> </w:t>
      </w:r>
      <w:r w:rsidR="00CE4D39" w:rsidRPr="00CE4D39">
        <w:rPr>
          <w:rFonts w:asciiTheme="minorHAnsi" w:hAnsiTheme="minorHAnsi" w:cstheme="minorHAnsi"/>
          <w:sz w:val="20"/>
          <w:szCs w:val="20"/>
        </w:rPr>
        <w:t>Tightly-indexed collection of small business eBooks, 300+ journals and magazines, and directories listing thousands of associations, consultants, consulting organizations, trade show</w:t>
      </w:r>
      <w:r w:rsidR="00CE4D39">
        <w:rPr>
          <w:rFonts w:asciiTheme="minorHAnsi" w:hAnsiTheme="minorHAnsi" w:cstheme="minorHAnsi"/>
          <w:sz w:val="20"/>
          <w:szCs w:val="20"/>
        </w:rPr>
        <w:t>s, business information sources</w:t>
      </w:r>
      <w:r w:rsidR="00CE4D39" w:rsidRPr="00CE4D39">
        <w:rPr>
          <w:rFonts w:asciiTheme="minorHAnsi" w:hAnsiTheme="minorHAnsi" w:cstheme="minorHAnsi"/>
          <w:sz w:val="20"/>
          <w:szCs w:val="20"/>
        </w:rPr>
        <w:t xml:space="preserve"> and more.</w:t>
      </w:r>
    </w:p>
    <w:p w14:paraId="184EDD96" w14:textId="3C72C8CB" w:rsidR="00CF0A4A" w:rsidRPr="004D562E" w:rsidDel="00494833" w:rsidRDefault="00CE4D39" w:rsidP="00CE4D39">
      <w:pPr>
        <w:pStyle w:val="ListParagraph"/>
        <w:numPr>
          <w:ilvl w:val="0"/>
          <w:numId w:val="14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CE4D39">
        <w:rPr>
          <w:rFonts w:asciiTheme="minorHAnsi" w:hAnsiTheme="minorHAnsi" w:cstheme="minorHAnsi"/>
          <w:sz w:val="20"/>
          <w:szCs w:val="20"/>
        </w:rPr>
        <w:t>Overviews, news, magazines, journal articles, and recommended web resource</w:t>
      </w:r>
      <w:r>
        <w:rPr>
          <w:rFonts w:asciiTheme="minorHAnsi" w:hAnsiTheme="minorHAnsi" w:cstheme="minorHAnsi"/>
          <w:sz w:val="20"/>
          <w:szCs w:val="20"/>
        </w:rPr>
        <w:t>s keep small business owners up-to-</w:t>
      </w:r>
      <w:r w:rsidRPr="00CE4D39">
        <w:rPr>
          <w:rFonts w:asciiTheme="minorHAnsi" w:hAnsiTheme="minorHAnsi" w:cstheme="minorHAnsi"/>
          <w:sz w:val="20"/>
          <w:szCs w:val="20"/>
        </w:rPr>
        <w:t>date on their industries</w:t>
      </w:r>
      <w:r>
        <w:rPr>
          <w:rFonts w:asciiTheme="minorHAnsi" w:hAnsiTheme="minorHAnsi" w:cstheme="minorHAnsi"/>
          <w:sz w:val="20"/>
          <w:szCs w:val="20"/>
        </w:rPr>
        <w:t>.</w:t>
      </w:r>
      <w:r w:rsidR="00CF0A4A" w:rsidRPr="004D562E">
        <w:rPr>
          <w:rFonts w:asciiTheme="minorHAnsi" w:hAnsiTheme="minorHAnsi" w:cstheme="minorHAnsi"/>
          <w:sz w:val="20"/>
          <w:szCs w:val="20"/>
        </w:rPr>
        <w:br/>
      </w:r>
    </w:p>
    <w:p w14:paraId="5102F19E" w14:textId="33F71D9D" w:rsidR="004A4EE0" w:rsidRDefault="00CF0A4A" w:rsidP="011AA22B">
      <w:pPr>
        <w:rPr>
          <w:rFonts w:asciiTheme="minorHAnsi" w:eastAsiaTheme="minorEastAsia" w:hAnsiTheme="minorHAnsi" w:cstheme="minorBidi"/>
          <w:sz w:val="20"/>
          <w:szCs w:val="20"/>
        </w:rPr>
      </w:pPr>
      <w:r w:rsidRPr="011AA22B">
        <w:rPr>
          <w:rFonts w:asciiTheme="minorHAnsi" w:eastAsiaTheme="minorEastAsia" w:hAnsiTheme="minorHAnsi" w:cstheme="minorBidi"/>
          <w:sz w:val="20"/>
          <w:szCs w:val="20"/>
        </w:rPr>
        <w:t>New content is added daily so the latest information is never more than a click away.</w:t>
      </w:r>
      <w:r w:rsidR="011AA22B" w:rsidRPr="011AA22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CE4D39">
        <w:rPr>
          <w:rFonts w:ascii="Calibri" w:eastAsia="Calibri" w:hAnsi="Calibri" w:cs="Calibri"/>
          <w:sz w:val="20"/>
          <w:szCs w:val="20"/>
        </w:rPr>
        <w:t>Additionally</w:t>
      </w:r>
      <w:r w:rsidR="011AA22B" w:rsidRPr="011AA22B">
        <w:rPr>
          <w:rFonts w:ascii="Calibri" w:eastAsia="Calibri" w:hAnsi="Calibri" w:cs="Calibri"/>
          <w:sz w:val="20"/>
          <w:szCs w:val="20"/>
        </w:rPr>
        <w:t>, the platform provides seamless user login, after authentication to Gale products, using Google Account and Microsoft Office 365 credentials, plus access to G Suite for Education and Microsoft tools</w:t>
      </w:r>
      <w:r w:rsidR="00CE4D39">
        <w:rPr>
          <w:rFonts w:ascii="Calibri" w:eastAsia="Calibri" w:hAnsi="Calibri" w:cs="Calibri"/>
          <w:sz w:val="20"/>
          <w:szCs w:val="20"/>
        </w:rPr>
        <w:t xml:space="preserve"> including Drive, Docs, OneNote</w:t>
      </w:r>
      <w:r w:rsidR="011AA22B" w:rsidRPr="011AA22B">
        <w:rPr>
          <w:rFonts w:ascii="Calibri" w:eastAsia="Calibri" w:hAnsi="Calibri" w:cs="Calibri"/>
          <w:sz w:val="20"/>
          <w:szCs w:val="20"/>
        </w:rPr>
        <w:t xml:space="preserve"> and OneDrive.</w:t>
      </w:r>
    </w:p>
    <w:p w14:paraId="09264B2D" w14:textId="77777777" w:rsidR="00800EB5" w:rsidRDefault="00800EB5" w:rsidP="00CF0A4A">
      <w:pPr>
        <w:rPr>
          <w:rFonts w:asciiTheme="minorHAnsi" w:hAnsiTheme="minorHAnsi" w:cs="Arial"/>
          <w:sz w:val="20"/>
          <w:szCs w:val="20"/>
        </w:rPr>
      </w:pPr>
    </w:p>
    <w:p w14:paraId="016C3797" w14:textId="4DD1AA72" w:rsidR="00CF0A4A" w:rsidRDefault="00CF0A4A" w:rsidP="00CF0A4A">
      <w:pPr>
        <w:rPr>
          <w:rFonts w:asciiTheme="minorHAnsi" w:hAnsiTheme="minorHAnsi" w:cs="Arial"/>
          <w:sz w:val="20"/>
          <w:szCs w:val="20"/>
        </w:rPr>
      </w:pPr>
      <w:r w:rsidRPr="00CF0A4A">
        <w:rPr>
          <w:rFonts w:asciiTheme="minorHAnsi" w:hAnsiTheme="minorHAnsi" w:cs="Arial"/>
          <w:sz w:val="20"/>
          <w:szCs w:val="20"/>
        </w:rPr>
        <w:lastRenderedPageBreak/>
        <w:t xml:space="preserve">When starting a new business, entrepreneurs need all </w:t>
      </w:r>
      <w:r>
        <w:rPr>
          <w:rFonts w:asciiTheme="minorHAnsi" w:hAnsiTheme="minorHAnsi" w:cs="Arial"/>
          <w:sz w:val="20"/>
          <w:szCs w:val="20"/>
        </w:rPr>
        <w:t xml:space="preserve">the help they can get. Access </w:t>
      </w:r>
      <w:r w:rsidR="00FE4C64" w:rsidRPr="00FE4C64">
        <w:rPr>
          <w:rFonts w:asciiTheme="minorHAnsi" w:hAnsiTheme="minorHAnsi" w:cstheme="minorHAnsi"/>
          <w:i/>
          <w:iCs/>
          <w:sz w:val="20"/>
          <w:szCs w:val="20"/>
        </w:rPr>
        <w:t>Gale Business: Entrepreneurship</w:t>
      </w:r>
      <w:r w:rsidR="004369E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CF0A4A">
        <w:rPr>
          <w:rFonts w:asciiTheme="minorHAnsi" w:hAnsiTheme="minorHAnsi" w:cs="Arial"/>
          <w:sz w:val="20"/>
          <w:szCs w:val="20"/>
        </w:rPr>
        <w:t>is like having experts on call 24 hours a day. Created by subject experts and a librarian advisory board, this online resource is designed for success.</w:t>
      </w:r>
    </w:p>
    <w:p w14:paraId="4BF09598" w14:textId="77777777" w:rsidR="00094866" w:rsidRDefault="00094866" w:rsidP="00CF0A4A">
      <w:pPr>
        <w:rPr>
          <w:rFonts w:asciiTheme="minorHAnsi" w:hAnsiTheme="minorHAnsi" w:cs="Arial"/>
          <w:sz w:val="20"/>
          <w:szCs w:val="20"/>
        </w:rPr>
      </w:pPr>
    </w:p>
    <w:p w14:paraId="35235048" w14:textId="32A1C35C" w:rsidR="006934C9" w:rsidRPr="003470E4" w:rsidRDefault="00885F54" w:rsidP="011AA22B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  <w:highlight w:val="yellow"/>
        </w:rPr>
        <w:t>[</w:t>
      </w:r>
      <w:r w:rsidR="011AA22B" w:rsidRPr="011AA22B">
        <w:rPr>
          <w:rFonts w:asciiTheme="minorHAnsi" w:eastAsiaTheme="minorEastAsia" w:hAnsiTheme="minorHAnsi" w:cstheme="minorBidi"/>
          <w:sz w:val="20"/>
          <w:szCs w:val="20"/>
          <w:highlight w:val="yellow"/>
        </w:rPr>
        <w:t>NAME OF TOWN</w:t>
      </w:r>
      <w:r w:rsidRPr="00885F54">
        <w:rPr>
          <w:rFonts w:asciiTheme="minorHAnsi" w:eastAsiaTheme="minorEastAsia" w:hAnsiTheme="minorHAnsi" w:cstheme="minorBidi"/>
          <w:sz w:val="20"/>
          <w:szCs w:val="20"/>
          <w:highlight w:val="yellow"/>
        </w:rPr>
        <w:t>]</w:t>
      </w:r>
      <w:r w:rsidR="011AA22B" w:rsidRPr="011AA22B">
        <w:rPr>
          <w:rFonts w:asciiTheme="minorHAnsi" w:eastAsiaTheme="minorEastAsia" w:hAnsiTheme="minorHAnsi" w:cstheme="minorBidi"/>
          <w:sz w:val="20"/>
          <w:szCs w:val="20"/>
        </w:rPr>
        <w:t xml:space="preserve"> residents can access </w:t>
      </w:r>
      <w:r w:rsidR="011AA22B" w:rsidRPr="011AA22B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Small Business Resource Center </w:t>
      </w:r>
      <w:r w:rsidR="011AA22B" w:rsidRPr="011AA22B">
        <w:rPr>
          <w:rFonts w:asciiTheme="minorHAnsi" w:eastAsiaTheme="minorEastAsia" w:hAnsiTheme="minorHAnsi" w:cstheme="minorBidi"/>
          <w:sz w:val="20"/>
          <w:szCs w:val="20"/>
        </w:rPr>
        <w:t xml:space="preserve">24/7, on any device by visiting the library’s website </w:t>
      </w:r>
      <w:r w:rsidR="011AA22B" w:rsidRPr="011AA22B">
        <w:rPr>
          <w:rFonts w:asciiTheme="minorHAnsi" w:eastAsiaTheme="minorEastAsia" w:hAnsiTheme="minorHAnsi" w:cstheme="minorBidi"/>
          <w:b/>
          <w:bCs/>
          <w:sz w:val="20"/>
          <w:szCs w:val="20"/>
          <w:highlight w:val="yellow"/>
        </w:rPr>
        <w:t xml:space="preserve">[INSERT LINK]. </w:t>
      </w:r>
    </w:p>
    <w:p w14:paraId="26CB9C9F" w14:textId="77777777" w:rsidR="006934C9" w:rsidRPr="003470E4" w:rsidRDefault="006934C9" w:rsidP="006934C9">
      <w:pPr>
        <w:rPr>
          <w:rFonts w:asciiTheme="minorHAnsi" w:hAnsiTheme="minorHAnsi" w:cs="Arial"/>
          <w:sz w:val="20"/>
          <w:szCs w:val="20"/>
        </w:rPr>
      </w:pPr>
    </w:p>
    <w:p w14:paraId="6C4437A8" w14:textId="13DDC348" w:rsidR="006934C9" w:rsidRPr="003470E4" w:rsidRDefault="006934C9" w:rsidP="006934C9">
      <w:pPr>
        <w:rPr>
          <w:rFonts w:asciiTheme="minorHAnsi" w:hAnsiTheme="minorHAnsi" w:cs="Arial"/>
          <w:sz w:val="20"/>
          <w:szCs w:val="20"/>
        </w:rPr>
      </w:pPr>
      <w:r w:rsidRPr="003470E4">
        <w:rPr>
          <w:rFonts w:asciiTheme="minorHAnsi" w:hAnsiTheme="minorHAnsi" w:cs="Arial"/>
          <w:sz w:val="20"/>
          <w:szCs w:val="20"/>
        </w:rPr>
        <w:t xml:space="preserve">For questions or more information, please contact </w:t>
      </w:r>
      <w:r w:rsidR="00885F54" w:rsidRPr="00885F54">
        <w:rPr>
          <w:rFonts w:asciiTheme="minorHAnsi" w:hAnsiTheme="minorHAnsi" w:cs="Arial"/>
          <w:sz w:val="20"/>
          <w:szCs w:val="20"/>
          <w:highlight w:val="yellow"/>
        </w:rPr>
        <w:t>[</w:t>
      </w:r>
      <w:r w:rsidRPr="00885F54">
        <w:rPr>
          <w:rFonts w:asciiTheme="minorHAnsi" w:hAnsiTheme="minorHAnsi" w:cs="Arial"/>
          <w:sz w:val="20"/>
          <w:szCs w:val="20"/>
          <w:highlight w:val="yellow"/>
        </w:rPr>
        <w:t>LIST YOUR LIBRARY CONTACT</w:t>
      </w:r>
      <w:r w:rsidR="00885F54" w:rsidRPr="00885F54">
        <w:rPr>
          <w:rFonts w:asciiTheme="minorHAnsi" w:hAnsiTheme="minorHAnsi" w:cs="Arial"/>
          <w:sz w:val="20"/>
          <w:szCs w:val="20"/>
          <w:highlight w:val="yellow"/>
        </w:rPr>
        <w:t>]</w:t>
      </w:r>
      <w:r w:rsidRPr="003470E4">
        <w:rPr>
          <w:rFonts w:asciiTheme="minorHAnsi" w:hAnsiTheme="minorHAnsi" w:cs="Arial"/>
          <w:sz w:val="20"/>
          <w:szCs w:val="20"/>
        </w:rPr>
        <w:t>.</w:t>
      </w:r>
    </w:p>
    <w:p w14:paraId="10181534" w14:textId="77777777" w:rsidR="006934C9" w:rsidRPr="003470E4" w:rsidRDefault="006934C9" w:rsidP="006934C9">
      <w:pPr>
        <w:rPr>
          <w:rFonts w:asciiTheme="minorHAnsi" w:hAnsiTheme="minorHAnsi" w:cs="Arial"/>
          <w:sz w:val="20"/>
          <w:szCs w:val="20"/>
        </w:rPr>
      </w:pPr>
    </w:p>
    <w:p w14:paraId="06F23865" w14:textId="77777777" w:rsidR="006934C9" w:rsidRPr="003470E4" w:rsidRDefault="006934C9" w:rsidP="006934C9">
      <w:pPr>
        <w:rPr>
          <w:rStyle w:val="Strong"/>
          <w:rFonts w:asciiTheme="minorHAnsi" w:hAnsiTheme="minorHAnsi" w:cs="Arial"/>
          <w:sz w:val="20"/>
          <w:szCs w:val="18"/>
        </w:rPr>
      </w:pPr>
    </w:p>
    <w:p w14:paraId="156A3FA1" w14:textId="3EBB0EBE" w:rsidR="006934C9" w:rsidRPr="00EA6B5D" w:rsidRDefault="006934C9" w:rsidP="006934C9">
      <w:pPr>
        <w:rPr>
          <w:rStyle w:val="Strong"/>
          <w:rFonts w:asciiTheme="minorHAnsi" w:hAnsiTheme="minorHAnsi" w:cs="Arial"/>
          <w:sz w:val="20"/>
          <w:szCs w:val="20"/>
          <w:highlight w:val="yellow"/>
        </w:rPr>
      </w:pPr>
      <w:r w:rsidRPr="00EA6B5D">
        <w:rPr>
          <w:rStyle w:val="Strong"/>
          <w:rFonts w:asciiTheme="minorHAnsi" w:hAnsiTheme="minorHAnsi" w:cs="Arial"/>
          <w:sz w:val="20"/>
          <w:szCs w:val="20"/>
          <w:highlight w:val="yellow"/>
        </w:rPr>
        <w:t xml:space="preserve">About </w:t>
      </w:r>
      <w:r w:rsidR="00885F54">
        <w:rPr>
          <w:rStyle w:val="Strong"/>
          <w:rFonts w:asciiTheme="minorHAnsi" w:hAnsiTheme="minorHAnsi" w:cs="Arial"/>
          <w:sz w:val="20"/>
          <w:szCs w:val="20"/>
          <w:highlight w:val="yellow"/>
        </w:rPr>
        <w:t>[</w:t>
      </w:r>
      <w:r w:rsidRPr="00EA6B5D">
        <w:rPr>
          <w:rStyle w:val="Strong"/>
          <w:rFonts w:asciiTheme="minorHAnsi" w:hAnsiTheme="minorHAnsi" w:cs="Arial"/>
          <w:sz w:val="20"/>
          <w:szCs w:val="20"/>
          <w:highlight w:val="yellow"/>
        </w:rPr>
        <w:t>NAME OF LIBRARY</w:t>
      </w:r>
      <w:r w:rsidR="00885F54">
        <w:rPr>
          <w:rStyle w:val="Strong"/>
          <w:rFonts w:asciiTheme="minorHAnsi" w:hAnsiTheme="minorHAnsi" w:cs="Arial"/>
          <w:sz w:val="20"/>
          <w:szCs w:val="20"/>
          <w:highlight w:val="yellow"/>
        </w:rPr>
        <w:t>]</w:t>
      </w:r>
    </w:p>
    <w:p w14:paraId="2817BB29" w14:textId="77777777" w:rsidR="006934C9" w:rsidRPr="00EA6B5D" w:rsidRDefault="006934C9" w:rsidP="006934C9">
      <w:pPr>
        <w:rPr>
          <w:rStyle w:val="Strong"/>
          <w:rFonts w:asciiTheme="minorHAnsi" w:hAnsiTheme="minorHAnsi" w:cs="Arial"/>
          <w:sz w:val="20"/>
          <w:szCs w:val="20"/>
          <w:highlight w:val="yellow"/>
        </w:rPr>
      </w:pPr>
    </w:p>
    <w:p w14:paraId="3173EC29" w14:textId="77777777" w:rsidR="006934C9" w:rsidRPr="003470E4" w:rsidRDefault="006934C9" w:rsidP="006934C9">
      <w:pPr>
        <w:rPr>
          <w:rFonts w:asciiTheme="minorHAnsi" w:hAnsiTheme="minorHAnsi" w:cs="Arial"/>
          <w:sz w:val="20"/>
          <w:szCs w:val="20"/>
        </w:rPr>
      </w:pPr>
      <w:r w:rsidRPr="00EA6B5D">
        <w:rPr>
          <w:rStyle w:val="Strong"/>
          <w:rFonts w:asciiTheme="minorHAnsi" w:hAnsiTheme="minorHAnsi" w:cs="Arial"/>
          <w:sz w:val="20"/>
          <w:szCs w:val="20"/>
          <w:highlight w:val="yellow"/>
        </w:rPr>
        <w:t>Include your library’s standard boilerplate paragraph (“About Us”).</w:t>
      </w:r>
    </w:p>
    <w:p w14:paraId="4737B9AF" w14:textId="77777777" w:rsidR="006934C9" w:rsidRPr="003470E4" w:rsidRDefault="006934C9" w:rsidP="006934C9">
      <w:pPr>
        <w:rPr>
          <w:rFonts w:asciiTheme="minorHAnsi" w:hAnsiTheme="minorHAnsi" w:cs="Arial"/>
          <w:sz w:val="20"/>
          <w:szCs w:val="20"/>
        </w:rPr>
      </w:pPr>
    </w:p>
    <w:p w14:paraId="6F05AF09" w14:textId="13EB11D5" w:rsidR="000D6DCF" w:rsidRPr="003470E4" w:rsidRDefault="000D6DCF" w:rsidP="00456DA6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</w:p>
    <w:sectPr w:rsidR="000D6DCF" w:rsidRPr="003470E4" w:rsidSect="00051B71">
      <w:headerReference w:type="default" r:id="rId8"/>
      <w:pgSz w:w="12240" w:h="15840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40B92" w14:textId="77777777" w:rsidR="002D3CD0" w:rsidRDefault="002D3CD0" w:rsidP="00C77D57">
      <w:r>
        <w:separator/>
      </w:r>
    </w:p>
  </w:endnote>
  <w:endnote w:type="continuationSeparator" w:id="0">
    <w:p w14:paraId="12EA3AD9" w14:textId="77777777" w:rsidR="002D3CD0" w:rsidRDefault="002D3CD0" w:rsidP="00C7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BB0A1" w14:textId="77777777" w:rsidR="002D3CD0" w:rsidRDefault="002D3CD0" w:rsidP="00C77D57">
      <w:r>
        <w:separator/>
      </w:r>
    </w:p>
  </w:footnote>
  <w:footnote w:type="continuationSeparator" w:id="0">
    <w:p w14:paraId="3FAA96BB" w14:textId="77777777" w:rsidR="002D3CD0" w:rsidRDefault="002D3CD0" w:rsidP="00C77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DFB41" w14:textId="72BC9FF3" w:rsidR="00C77D57" w:rsidRDefault="00FB1D4D" w:rsidP="00C94470">
    <w:pPr>
      <w:pStyle w:val="Header"/>
      <w:jc w:val="both"/>
    </w:pPr>
    <w:r>
      <w:rPr>
        <w:noProof/>
      </w:rPr>
      <w:drawing>
        <wp:inline distT="0" distB="0" distL="0" distR="0" wp14:anchorId="49512FA7" wp14:editId="59FF52D1">
          <wp:extent cx="1506324" cy="457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le_Logo_CMY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632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4470">
      <w:tab/>
    </w:r>
    <w:r w:rsidR="00351877">
      <w:t xml:space="preserve">                         </w:t>
    </w:r>
    <w:r w:rsidR="00CF670A">
      <w:t xml:space="preserve">  </w:t>
    </w:r>
    <w:r w:rsidR="00BB7345">
      <w:t xml:space="preserve">                        </w:t>
    </w:r>
    <w:r w:rsidR="00CF670A">
      <w:t xml:space="preserve">  </w:t>
    </w:r>
    <w:r w:rsidR="00BB7345">
      <w:t xml:space="preserve">               </w:t>
    </w:r>
    <w:r w:rsidR="00BB7345">
      <w:rPr>
        <w:noProof/>
      </w:rPr>
      <w:drawing>
        <wp:inline distT="0" distB="0" distL="0" distR="0" wp14:anchorId="753DCAD2" wp14:editId="576E119B">
          <wp:extent cx="1290525" cy="551732"/>
          <wp:effectExtent l="0" t="0" r="5080" b="127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../../../../Downloads/sbrc-web-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0525" cy="551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7345">
      <w:t xml:space="preserve">      </w:t>
    </w:r>
    <w:r w:rsidR="00CF670A">
      <w:t xml:space="preserve"> </w:t>
    </w:r>
    <w:r w:rsidR="00351877">
      <w:t xml:space="preserve">          </w:t>
    </w:r>
    <w:r w:rsidR="00C94470">
      <w:tab/>
    </w:r>
    <w:r w:rsidR="00351877">
      <w:t xml:space="preserve"> </w:t>
    </w:r>
    <w:r w:rsidR="001B05AF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B44B5A"/>
    <w:multiLevelType w:val="multilevel"/>
    <w:tmpl w:val="00DC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C5088"/>
    <w:multiLevelType w:val="multilevel"/>
    <w:tmpl w:val="52C8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42A43"/>
    <w:multiLevelType w:val="hybridMultilevel"/>
    <w:tmpl w:val="14346730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45476F8C"/>
    <w:multiLevelType w:val="multilevel"/>
    <w:tmpl w:val="4870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043DF8"/>
    <w:multiLevelType w:val="hybridMultilevel"/>
    <w:tmpl w:val="0F9A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30930"/>
    <w:multiLevelType w:val="hybridMultilevel"/>
    <w:tmpl w:val="50D670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B4CE7"/>
    <w:multiLevelType w:val="hybridMultilevel"/>
    <w:tmpl w:val="1CA4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04603"/>
    <w:multiLevelType w:val="hybridMultilevel"/>
    <w:tmpl w:val="253C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16D40"/>
    <w:multiLevelType w:val="hybridMultilevel"/>
    <w:tmpl w:val="DC20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97B5D"/>
    <w:multiLevelType w:val="hybridMultilevel"/>
    <w:tmpl w:val="66928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D663C"/>
    <w:multiLevelType w:val="hybridMultilevel"/>
    <w:tmpl w:val="AB74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8485F"/>
    <w:multiLevelType w:val="hybridMultilevel"/>
    <w:tmpl w:val="54CC8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rW0NDc2NDUxtDBT0lEKTi0uzszPAykwrAUA2+yBcSwAAAA="/>
  </w:docVars>
  <w:rsids>
    <w:rsidRoot w:val="00B47C0F"/>
    <w:rsid w:val="000251C0"/>
    <w:rsid w:val="00036877"/>
    <w:rsid w:val="000437EA"/>
    <w:rsid w:val="00047922"/>
    <w:rsid w:val="00051B71"/>
    <w:rsid w:val="00053A6A"/>
    <w:rsid w:val="000558DC"/>
    <w:rsid w:val="000560D8"/>
    <w:rsid w:val="00071808"/>
    <w:rsid w:val="00074974"/>
    <w:rsid w:val="000872D0"/>
    <w:rsid w:val="000915A9"/>
    <w:rsid w:val="00094866"/>
    <w:rsid w:val="000D6DCF"/>
    <w:rsid w:val="000E146A"/>
    <w:rsid w:val="00111D8F"/>
    <w:rsid w:val="00112B9C"/>
    <w:rsid w:val="00127B5C"/>
    <w:rsid w:val="001313A9"/>
    <w:rsid w:val="00135B12"/>
    <w:rsid w:val="001549F8"/>
    <w:rsid w:val="001769A2"/>
    <w:rsid w:val="001847F8"/>
    <w:rsid w:val="001850C1"/>
    <w:rsid w:val="00190B7B"/>
    <w:rsid w:val="00193032"/>
    <w:rsid w:val="001962F8"/>
    <w:rsid w:val="001A34A7"/>
    <w:rsid w:val="001A387B"/>
    <w:rsid w:val="001B05AF"/>
    <w:rsid w:val="001B255C"/>
    <w:rsid w:val="001B5170"/>
    <w:rsid w:val="001E28CA"/>
    <w:rsid w:val="001F37A9"/>
    <w:rsid w:val="00204EE4"/>
    <w:rsid w:val="00221A7C"/>
    <w:rsid w:val="002375C6"/>
    <w:rsid w:val="0023772A"/>
    <w:rsid w:val="00237DB7"/>
    <w:rsid w:val="00280367"/>
    <w:rsid w:val="00285F5D"/>
    <w:rsid w:val="002D1A1A"/>
    <w:rsid w:val="002D3CD0"/>
    <w:rsid w:val="002E7034"/>
    <w:rsid w:val="00301E0D"/>
    <w:rsid w:val="0030554F"/>
    <w:rsid w:val="003061B2"/>
    <w:rsid w:val="003063AF"/>
    <w:rsid w:val="00307900"/>
    <w:rsid w:val="00316BE9"/>
    <w:rsid w:val="003174F9"/>
    <w:rsid w:val="00332BAF"/>
    <w:rsid w:val="003470E4"/>
    <w:rsid w:val="00347C88"/>
    <w:rsid w:val="00351823"/>
    <w:rsid w:val="00351877"/>
    <w:rsid w:val="0036157A"/>
    <w:rsid w:val="00375E4E"/>
    <w:rsid w:val="003C65B4"/>
    <w:rsid w:val="003E298F"/>
    <w:rsid w:val="003E629C"/>
    <w:rsid w:val="00404330"/>
    <w:rsid w:val="00426FB5"/>
    <w:rsid w:val="004369EF"/>
    <w:rsid w:val="00453E35"/>
    <w:rsid w:val="00456DA6"/>
    <w:rsid w:val="00464B17"/>
    <w:rsid w:val="00466D65"/>
    <w:rsid w:val="0049394D"/>
    <w:rsid w:val="00494833"/>
    <w:rsid w:val="00494DD5"/>
    <w:rsid w:val="004A4EE0"/>
    <w:rsid w:val="004A730A"/>
    <w:rsid w:val="004B004B"/>
    <w:rsid w:val="004C0351"/>
    <w:rsid w:val="004C594D"/>
    <w:rsid w:val="004D4B37"/>
    <w:rsid w:val="004D562E"/>
    <w:rsid w:val="004D6B51"/>
    <w:rsid w:val="004E38E7"/>
    <w:rsid w:val="004E6EE7"/>
    <w:rsid w:val="004F5CAC"/>
    <w:rsid w:val="0050099B"/>
    <w:rsid w:val="00503254"/>
    <w:rsid w:val="00526CF3"/>
    <w:rsid w:val="00580EAC"/>
    <w:rsid w:val="005C7713"/>
    <w:rsid w:val="005E03B9"/>
    <w:rsid w:val="005F2391"/>
    <w:rsid w:val="00600C17"/>
    <w:rsid w:val="00606001"/>
    <w:rsid w:val="00610CB2"/>
    <w:rsid w:val="00624E98"/>
    <w:rsid w:val="00626892"/>
    <w:rsid w:val="00627B2C"/>
    <w:rsid w:val="006327D7"/>
    <w:rsid w:val="0065035A"/>
    <w:rsid w:val="00653ABF"/>
    <w:rsid w:val="00667C6B"/>
    <w:rsid w:val="006934C9"/>
    <w:rsid w:val="00693D78"/>
    <w:rsid w:val="006A0609"/>
    <w:rsid w:val="006A2653"/>
    <w:rsid w:val="006C3CC7"/>
    <w:rsid w:val="006E3200"/>
    <w:rsid w:val="006F0B70"/>
    <w:rsid w:val="00701BE3"/>
    <w:rsid w:val="007066B7"/>
    <w:rsid w:val="0071004D"/>
    <w:rsid w:val="007110C0"/>
    <w:rsid w:val="00741D93"/>
    <w:rsid w:val="007421A1"/>
    <w:rsid w:val="00754CCE"/>
    <w:rsid w:val="00771780"/>
    <w:rsid w:val="007A3C7C"/>
    <w:rsid w:val="007B7431"/>
    <w:rsid w:val="007C4290"/>
    <w:rsid w:val="007D14C6"/>
    <w:rsid w:val="007E5EF9"/>
    <w:rsid w:val="007F1311"/>
    <w:rsid w:val="00800277"/>
    <w:rsid w:val="00800EB5"/>
    <w:rsid w:val="00811256"/>
    <w:rsid w:val="00814274"/>
    <w:rsid w:val="0081473E"/>
    <w:rsid w:val="00817230"/>
    <w:rsid w:val="00827689"/>
    <w:rsid w:val="008302DB"/>
    <w:rsid w:val="00832D23"/>
    <w:rsid w:val="00834658"/>
    <w:rsid w:val="00836B68"/>
    <w:rsid w:val="00845E87"/>
    <w:rsid w:val="00850DC1"/>
    <w:rsid w:val="00853B15"/>
    <w:rsid w:val="00876A8C"/>
    <w:rsid w:val="00880ACB"/>
    <w:rsid w:val="00882978"/>
    <w:rsid w:val="00885F54"/>
    <w:rsid w:val="008A7B63"/>
    <w:rsid w:val="008D362B"/>
    <w:rsid w:val="00901BD9"/>
    <w:rsid w:val="00913665"/>
    <w:rsid w:val="00917374"/>
    <w:rsid w:val="0092497E"/>
    <w:rsid w:val="00927CCD"/>
    <w:rsid w:val="00936A7C"/>
    <w:rsid w:val="0093767A"/>
    <w:rsid w:val="00945B07"/>
    <w:rsid w:val="00950819"/>
    <w:rsid w:val="00957106"/>
    <w:rsid w:val="00960765"/>
    <w:rsid w:val="0097553F"/>
    <w:rsid w:val="0097715D"/>
    <w:rsid w:val="00995262"/>
    <w:rsid w:val="00995FF6"/>
    <w:rsid w:val="009A2A2A"/>
    <w:rsid w:val="009E108A"/>
    <w:rsid w:val="009E2579"/>
    <w:rsid w:val="00A110F3"/>
    <w:rsid w:val="00A1721A"/>
    <w:rsid w:val="00A207F0"/>
    <w:rsid w:val="00A20901"/>
    <w:rsid w:val="00A21DA8"/>
    <w:rsid w:val="00A22B23"/>
    <w:rsid w:val="00A41172"/>
    <w:rsid w:val="00A428DA"/>
    <w:rsid w:val="00A50D31"/>
    <w:rsid w:val="00A51F1F"/>
    <w:rsid w:val="00A6246F"/>
    <w:rsid w:val="00A94A48"/>
    <w:rsid w:val="00AA2293"/>
    <w:rsid w:val="00AA27F4"/>
    <w:rsid w:val="00AC6BAC"/>
    <w:rsid w:val="00AE2153"/>
    <w:rsid w:val="00AE4C61"/>
    <w:rsid w:val="00AE7345"/>
    <w:rsid w:val="00AF08F8"/>
    <w:rsid w:val="00B13273"/>
    <w:rsid w:val="00B17F42"/>
    <w:rsid w:val="00B22309"/>
    <w:rsid w:val="00B22F4C"/>
    <w:rsid w:val="00B26B37"/>
    <w:rsid w:val="00B26E65"/>
    <w:rsid w:val="00B32ADD"/>
    <w:rsid w:val="00B37368"/>
    <w:rsid w:val="00B45BD7"/>
    <w:rsid w:val="00B45DFB"/>
    <w:rsid w:val="00B47C0F"/>
    <w:rsid w:val="00B5025E"/>
    <w:rsid w:val="00BA08F0"/>
    <w:rsid w:val="00BA6AB1"/>
    <w:rsid w:val="00BB5944"/>
    <w:rsid w:val="00BB7345"/>
    <w:rsid w:val="00BF26E6"/>
    <w:rsid w:val="00BF4A6C"/>
    <w:rsid w:val="00C03971"/>
    <w:rsid w:val="00C05CA6"/>
    <w:rsid w:val="00C11998"/>
    <w:rsid w:val="00C13FCC"/>
    <w:rsid w:val="00C256A4"/>
    <w:rsid w:val="00C36774"/>
    <w:rsid w:val="00C523CB"/>
    <w:rsid w:val="00C54930"/>
    <w:rsid w:val="00C559AA"/>
    <w:rsid w:val="00C5749A"/>
    <w:rsid w:val="00C63A36"/>
    <w:rsid w:val="00C64385"/>
    <w:rsid w:val="00C71A9B"/>
    <w:rsid w:val="00C75320"/>
    <w:rsid w:val="00C75FCD"/>
    <w:rsid w:val="00C77D57"/>
    <w:rsid w:val="00C80C4D"/>
    <w:rsid w:val="00C8500C"/>
    <w:rsid w:val="00C903DD"/>
    <w:rsid w:val="00C90D00"/>
    <w:rsid w:val="00C94470"/>
    <w:rsid w:val="00C94C69"/>
    <w:rsid w:val="00CA5B30"/>
    <w:rsid w:val="00CA714D"/>
    <w:rsid w:val="00CC36F6"/>
    <w:rsid w:val="00CC4862"/>
    <w:rsid w:val="00CC4B0F"/>
    <w:rsid w:val="00CC647F"/>
    <w:rsid w:val="00CE4D39"/>
    <w:rsid w:val="00CF0A4A"/>
    <w:rsid w:val="00CF184D"/>
    <w:rsid w:val="00CF670A"/>
    <w:rsid w:val="00D07A83"/>
    <w:rsid w:val="00D27F7E"/>
    <w:rsid w:val="00D33A93"/>
    <w:rsid w:val="00D46211"/>
    <w:rsid w:val="00D54F5D"/>
    <w:rsid w:val="00D61790"/>
    <w:rsid w:val="00D92C3D"/>
    <w:rsid w:val="00DA342A"/>
    <w:rsid w:val="00DA3BD4"/>
    <w:rsid w:val="00DC1BBE"/>
    <w:rsid w:val="00DC615E"/>
    <w:rsid w:val="00DF6A80"/>
    <w:rsid w:val="00E171DC"/>
    <w:rsid w:val="00E23ADF"/>
    <w:rsid w:val="00E329C4"/>
    <w:rsid w:val="00E33990"/>
    <w:rsid w:val="00E53430"/>
    <w:rsid w:val="00E610F9"/>
    <w:rsid w:val="00E64F5D"/>
    <w:rsid w:val="00E755DD"/>
    <w:rsid w:val="00E95E79"/>
    <w:rsid w:val="00EA23B2"/>
    <w:rsid w:val="00EA5841"/>
    <w:rsid w:val="00EA65E7"/>
    <w:rsid w:val="00EA6B5D"/>
    <w:rsid w:val="00EA6D54"/>
    <w:rsid w:val="00EB50A9"/>
    <w:rsid w:val="00ED09B9"/>
    <w:rsid w:val="00ED23C9"/>
    <w:rsid w:val="00EF019B"/>
    <w:rsid w:val="00EF4A97"/>
    <w:rsid w:val="00EF6067"/>
    <w:rsid w:val="00EF7056"/>
    <w:rsid w:val="00EF7DFB"/>
    <w:rsid w:val="00F01297"/>
    <w:rsid w:val="00F07184"/>
    <w:rsid w:val="00F24590"/>
    <w:rsid w:val="00F275A6"/>
    <w:rsid w:val="00F33492"/>
    <w:rsid w:val="00F5303C"/>
    <w:rsid w:val="00F621A7"/>
    <w:rsid w:val="00F6713D"/>
    <w:rsid w:val="00F76D34"/>
    <w:rsid w:val="00F845E9"/>
    <w:rsid w:val="00FB1D4D"/>
    <w:rsid w:val="00FC102B"/>
    <w:rsid w:val="00FC21C6"/>
    <w:rsid w:val="00FE4C64"/>
    <w:rsid w:val="00FE67E8"/>
    <w:rsid w:val="00FF0C4B"/>
    <w:rsid w:val="00FF62EB"/>
    <w:rsid w:val="00FF73F6"/>
    <w:rsid w:val="011AA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5AB1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7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027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0C17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0915A9"/>
    <w:pPr>
      <w:jc w:val="center"/>
    </w:pPr>
    <w:rPr>
      <w:b/>
      <w:spacing w:val="-5"/>
      <w:szCs w:val="20"/>
    </w:rPr>
  </w:style>
  <w:style w:type="paragraph" w:styleId="BodyText3">
    <w:name w:val="Body Text 3"/>
    <w:basedOn w:val="Normal"/>
    <w:rsid w:val="000915A9"/>
    <w:pPr>
      <w:snapToGrid w:val="0"/>
    </w:pPr>
    <w:rPr>
      <w:rFonts w:ascii="Arial" w:hAnsi="Arial"/>
      <w:szCs w:val="20"/>
    </w:rPr>
  </w:style>
  <w:style w:type="paragraph" w:styleId="BodyText">
    <w:name w:val="Body Text"/>
    <w:basedOn w:val="Normal"/>
    <w:link w:val="BodyTextChar"/>
    <w:rsid w:val="00BB5944"/>
    <w:pPr>
      <w:spacing w:after="120"/>
    </w:pPr>
  </w:style>
  <w:style w:type="paragraph" w:styleId="BalloonText">
    <w:name w:val="Balloon Text"/>
    <w:basedOn w:val="Normal"/>
    <w:semiHidden/>
    <w:rsid w:val="00ED23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90D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90D00"/>
  </w:style>
  <w:style w:type="character" w:customStyle="1" w:styleId="apple-style-span">
    <w:name w:val="apple-style-span"/>
    <w:basedOn w:val="DefaultParagraphFont"/>
    <w:rsid w:val="00C90D00"/>
  </w:style>
  <w:style w:type="character" w:customStyle="1" w:styleId="TitleChar">
    <w:name w:val="Title Char"/>
    <w:basedOn w:val="DefaultParagraphFont"/>
    <w:link w:val="Title"/>
    <w:uiPriority w:val="99"/>
    <w:locked/>
    <w:rsid w:val="00E33990"/>
    <w:rPr>
      <w:b/>
      <w:spacing w:val="-5"/>
      <w:sz w:val="24"/>
    </w:rPr>
  </w:style>
  <w:style w:type="character" w:customStyle="1" w:styleId="BodyTextChar">
    <w:name w:val="Body Text Char"/>
    <w:basedOn w:val="DefaultParagraphFont"/>
    <w:link w:val="BodyText"/>
    <w:rsid w:val="008112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27D7"/>
    <w:pPr>
      <w:ind w:left="720"/>
      <w:contextualSpacing/>
    </w:pPr>
    <w:rPr>
      <w:rFonts w:ascii="Cambria" w:eastAsia="Cambria" w:hAnsi="Cambria"/>
    </w:rPr>
  </w:style>
  <w:style w:type="character" w:styleId="CommentReference">
    <w:name w:val="annotation reference"/>
    <w:basedOn w:val="DefaultParagraphFont"/>
    <w:rsid w:val="005032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32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3254"/>
  </w:style>
  <w:style w:type="paragraph" w:styleId="CommentSubject">
    <w:name w:val="annotation subject"/>
    <w:basedOn w:val="CommentText"/>
    <w:next w:val="CommentText"/>
    <w:link w:val="CommentSubjectChar"/>
    <w:rsid w:val="00503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3254"/>
    <w:rPr>
      <w:b/>
      <w:bCs/>
    </w:rPr>
  </w:style>
  <w:style w:type="paragraph" w:styleId="Header">
    <w:name w:val="header"/>
    <w:basedOn w:val="Normal"/>
    <w:link w:val="HeaderChar"/>
    <w:rsid w:val="00C77D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7D57"/>
    <w:rPr>
      <w:sz w:val="24"/>
      <w:szCs w:val="24"/>
    </w:rPr>
  </w:style>
  <w:style w:type="paragraph" w:styleId="Footer">
    <w:name w:val="footer"/>
    <w:basedOn w:val="Normal"/>
    <w:link w:val="FooterChar"/>
    <w:rsid w:val="00C77D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7D57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687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E4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2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1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5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le.com/c/small-business-resource-ce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Sizzle</vt:lpstr>
    </vt:vector>
  </TitlesOfParts>
  <Company>Cengage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Sizzle</dc:title>
  <dc:creator>CL User</dc:creator>
  <cp:lastModifiedBy>Martin, Kimberly M</cp:lastModifiedBy>
  <cp:revision>25</cp:revision>
  <cp:lastPrinted>2016-04-21T17:52:00Z</cp:lastPrinted>
  <dcterms:created xsi:type="dcterms:W3CDTF">2016-10-31T16:48:00Z</dcterms:created>
  <dcterms:modified xsi:type="dcterms:W3CDTF">2019-07-18T16:05:00Z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